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82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u w:val="none"/>
          <w:lang w:val="en-US" w:eastAsia="zh-CN"/>
        </w:rPr>
      </w:pPr>
    </w:p>
    <w:p w14:paraId="4E686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u w:val="none"/>
          <w:lang w:val="en-US" w:eastAsia="zh-CN"/>
        </w:rPr>
      </w:pPr>
    </w:p>
    <w:p w14:paraId="64A93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b/>
          <w:kern w:val="2"/>
          <w:sz w:val="44"/>
          <w:szCs w:val="44"/>
          <w:lang w:val="en-US" w:eastAsia="zh-CN" w:bidi="ar-SA"/>
        </w:rPr>
        <w:t>“和合江苏·统战有故事”主题活动</w:t>
      </w:r>
    </w:p>
    <w:p w14:paraId="4530F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方正小标宋_GBK" w:cs="Times New Roman"/>
          <w:b/>
          <w:kern w:val="2"/>
          <w:sz w:val="44"/>
          <w:szCs w:val="44"/>
          <w:lang w:bidi="ar-SA"/>
        </w:rPr>
      </w:pPr>
      <w:r>
        <w:rPr>
          <w:rFonts w:ascii="Times New Roman" w:hAnsi="Times New Roman" w:eastAsia="方正小标宋_GBK" w:cs="Times New Roman"/>
          <w:b/>
          <w:kern w:val="2"/>
          <w:sz w:val="44"/>
          <w:szCs w:val="44"/>
          <w:lang w:bidi="ar-SA"/>
        </w:rPr>
        <w:t>询价函</w:t>
      </w:r>
    </w:p>
    <w:p w14:paraId="4F3918FF">
      <w:pPr>
        <w:pStyle w:val="3"/>
        <w:widowControl/>
        <w:snapToGrid w:val="0"/>
        <w:spacing w:beforeAutospacing="0" w:afterAutospacing="0" w:line="567" w:lineRule="exact"/>
        <w:rPr>
          <w:rFonts w:ascii="Times New Roman" w:hAnsi="Times New Roman" w:eastAsia="黑体" w:cs="Times New Roman"/>
          <w:b/>
          <w:lang w:bidi="ar-SA"/>
        </w:rPr>
      </w:pPr>
    </w:p>
    <w:p w14:paraId="31C3CAB0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ascii="Times New Roman" w:hAnsi="Times New Roman" w:eastAsia="黑体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黑体" w:cs="Times New Roman"/>
          <w:b/>
          <w:sz w:val="32"/>
          <w:szCs w:val="32"/>
          <w:lang w:bidi="ar-SA"/>
        </w:rPr>
        <w:t>一</w:t>
      </w:r>
      <w:r>
        <w:rPr>
          <w:rFonts w:ascii="Times New Roman" w:hAnsi="Times New Roman" w:eastAsia="黑体" w:cs="Times New Roman"/>
          <w:b/>
          <w:kern w:val="2"/>
          <w:sz w:val="32"/>
          <w:szCs w:val="32"/>
          <w:lang w:bidi="ar-SA"/>
        </w:rPr>
        <w:t>、项目概况</w:t>
      </w:r>
    </w:p>
    <w:p w14:paraId="7BCF9DEC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hint="eastAsia" w:ascii="Times New Roman" w:hAnsi="Times New Roman" w:eastAsia="方正仿宋_GB2312" w:cs="Times New Roman"/>
          <w:b/>
          <w:bCs/>
          <w:vanish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</w:rPr>
        <w:t>深入贯彻习近平文化思想</w:t>
      </w:r>
      <w:r>
        <w:rPr>
          <w:rFonts w:hint="eastAsia" w:ascii="Times New Roman" w:hAnsi="Times New Roman" w:eastAsia="方正仿宋_GB2312" w:cs="Times New Roman"/>
          <w:b/>
          <w:bCs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</w:rPr>
        <w:t>习近平总书记关于做好新时代党的统一战线工作的重要思想</w:t>
      </w:r>
      <w:r>
        <w:rPr>
          <w:rFonts w:hint="eastAsia" w:ascii="Times New Roman" w:hAnsi="Times New Roman" w:eastAsia="方正仿宋_GB2312" w:cs="Times New Roman"/>
          <w:b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b/>
          <w:bCs/>
          <w:sz w:val="32"/>
          <w:szCs w:val="32"/>
          <w:lang w:eastAsia="zh-CN"/>
        </w:rPr>
        <w:t>展示江苏统战历史文化资源，讲好江苏统战故事</w:t>
      </w:r>
      <w:r>
        <w:rPr>
          <w:rFonts w:hint="eastAsia" w:ascii="Times New Roman" w:hAnsi="Times New Roman" w:eastAsia="方正仿宋_GB2312" w:cs="Times New Roman"/>
          <w:b/>
          <w:bCs/>
          <w:vanish w:val="0"/>
          <w:sz w:val="32"/>
          <w:szCs w:val="32"/>
          <w:lang w:val="en-US" w:eastAsia="zh-CN"/>
        </w:rPr>
        <w:t>，拟于近期举办</w:t>
      </w:r>
      <w:r>
        <w:rPr>
          <w:rFonts w:hint="eastAsia" w:ascii="Times New Roman" w:hAnsi="Times New Roman" w:eastAsia="方正仿宋_GB2312" w:cs="Times New Roman"/>
          <w:b/>
          <w:bCs/>
          <w:vanish w:val="0"/>
          <w:kern w:val="0"/>
          <w:sz w:val="32"/>
          <w:szCs w:val="32"/>
          <w:lang w:val="en-US" w:eastAsia="zh-CN" w:bidi="ar-SA"/>
        </w:rPr>
        <w:t>“和合江苏·统战有故事”主题活动。</w:t>
      </w:r>
    </w:p>
    <w:p w14:paraId="52F63727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hint="default" w:ascii="Times New Roman" w:hAnsi="Times New Roman" w:eastAsia="方正仿宋_GB2312" w:cs="Times New Roman"/>
          <w:b/>
          <w:bCs/>
          <w:vanish w:val="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vanish w:val="0"/>
          <w:kern w:val="0"/>
          <w:sz w:val="32"/>
          <w:szCs w:val="32"/>
          <w:lang w:val="en-US" w:eastAsia="zh-CN" w:bidi="ar-SA"/>
        </w:rPr>
        <w:t>服务时间及地点：活动整体时长约120分钟，拟于今年11月在苏州市举办。</w:t>
      </w:r>
    </w:p>
    <w:p w14:paraId="7016F08E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ascii="Times New Roman" w:hAnsi="Times New Roman" w:eastAsia="黑体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黑体" w:cs="Times New Roman"/>
          <w:b/>
          <w:kern w:val="2"/>
          <w:sz w:val="32"/>
          <w:szCs w:val="32"/>
          <w:lang w:bidi="ar-SA"/>
        </w:rPr>
        <w:t>二、服务内容</w:t>
      </w:r>
    </w:p>
    <w:p w14:paraId="0B54064C">
      <w:pPr>
        <w:widowControl/>
        <w:autoSpaceDE w:val="0"/>
        <w:autoSpaceDN w:val="0"/>
        <w:snapToGrid w:val="0"/>
        <w:spacing w:before="0" w:beforeAutospacing="0" w:after="0" w:afterAutospacing="0" w:line="567" w:lineRule="exact"/>
        <w:ind w:left="0" w:right="0" w:firstLine="643" w:firstLineChars="200"/>
        <w:jc w:val="left"/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1. 制作本次专题活动完整方案，包括且不限于筛选节目（13-15个节目）、活动策划（完整的策划思路、活动架构、环节设计等）、组合编排、人员组织（演员规模130-160名、主持人2名）、节目沟通（安排专门人员对接）、文稿撰写（主持词、台本等）、彩排（2次）、以及拍摄录制（整场活动）。</w:t>
      </w:r>
    </w:p>
    <w:p w14:paraId="565FFBB9">
      <w:pPr>
        <w:widowControl/>
        <w:autoSpaceDE w:val="0"/>
        <w:autoSpaceDN w:val="0"/>
        <w:snapToGrid w:val="0"/>
        <w:spacing w:before="0" w:beforeAutospacing="0" w:after="0" w:afterAutospacing="0" w:line="567" w:lineRule="exact"/>
        <w:ind w:left="0" w:leftChars="0" w:right="0" w:firstLine="643" w:firstLineChars="0"/>
        <w:jc w:val="left"/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2. 落实活动场地及布置、布景设计（相应尺寸主屏、侧屏等）、灯光音响（大屏及灯光控台服务器、操控师、音响控台音控师、灯光设备、有线无线话筒、演讲台包装等）、节目背景视频制作（根据每个节目定制、单个节目时长约8分钟）、活动拍摄、音频视频剪辑（约120分钟）、包装制作等活动所需的一切技术设施和安装操作。</w:t>
      </w:r>
    </w:p>
    <w:p w14:paraId="347ACC07">
      <w:pPr>
        <w:widowControl/>
        <w:autoSpaceDE w:val="0"/>
        <w:autoSpaceDN w:val="0"/>
        <w:snapToGrid w:val="0"/>
        <w:spacing w:before="0" w:beforeAutospacing="0" w:after="0" w:afterAutospacing="0" w:line="567" w:lineRule="exact"/>
        <w:ind w:left="0" w:leftChars="0" w:right="0" w:firstLine="643" w:firstLineChars="0"/>
        <w:jc w:val="left"/>
        <w:rPr>
          <w:rFonts w:hint="default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3. 演职人员住宿、工作餐费、活动场地费用。</w:t>
      </w:r>
    </w:p>
    <w:p w14:paraId="002BAC5C">
      <w:pPr>
        <w:widowControl/>
        <w:autoSpaceDE w:val="0"/>
        <w:autoSpaceDN w:val="0"/>
        <w:snapToGrid w:val="0"/>
        <w:spacing w:before="0" w:beforeAutospacing="0" w:after="0" w:afterAutospacing="0" w:line="567" w:lineRule="exact"/>
        <w:ind w:left="0" w:leftChars="0" w:right="0" w:firstLine="643" w:firstLineChars="0"/>
        <w:jc w:val="left"/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4. 根据方案做好活动的组织实施，积极对接省委统战部关于本次活动的其他服务需求，包含现场技术支持（选派1—2人服务支持）并及时协助解决。</w:t>
      </w:r>
    </w:p>
    <w:p w14:paraId="2ED3106A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ascii="Times New Roman" w:hAnsi="Times New Roman" w:eastAsia="黑体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黑体" w:cs="Times New Roman"/>
          <w:b/>
          <w:kern w:val="2"/>
          <w:sz w:val="32"/>
          <w:szCs w:val="32"/>
          <w:lang w:bidi="ar-SA"/>
        </w:rPr>
        <w:t>三、报价要求</w:t>
      </w:r>
    </w:p>
    <w:p w14:paraId="1E200977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以上服务项目控制价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55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万元。我部将根据报价单位的综合实力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  <w:t>和报价情况统筹确定中标人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，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  <w:t>鉴于该项目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为省级活动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同等条件下原则上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省、市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  <w:t>级权威媒体部门优先考虑。</w:t>
      </w:r>
    </w:p>
    <w:p w14:paraId="2D078C64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请有意参与该项目的单位于202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5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年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9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月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1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日1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2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：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0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0之前，将报价函加盖公章后送至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苏州市三香路998号7号楼7317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室，报价函格式及要求详见附件。</w:t>
      </w:r>
    </w:p>
    <w:p w14:paraId="0540392F">
      <w:pPr>
        <w:pStyle w:val="3"/>
        <w:widowControl/>
        <w:snapToGrid w:val="0"/>
        <w:spacing w:beforeAutospacing="0" w:afterAutospacing="0" w:line="567" w:lineRule="exact"/>
        <w:ind w:left="0" w:firstLine="643" w:firstLineChars="200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联系人：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瞿晗晔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；联系电话：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868617279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，18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251140311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。</w:t>
      </w:r>
    </w:p>
    <w:p w14:paraId="41D73067">
      <w:pPr>
        <w:pStyle w:val="3"/>
        <w:widowControl/>
        <w:snapToGrid w:val="0"/>
        <w:spacing w:beforeAutospacing="0" w:afterAutospacing="0" w:line="567" w:lineRule="exact"/>
        <w:ind w:firstLine="643" w:firstLineChars="200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</w:p>
    <w:p w14:paraId="262657F7">
      <w:pPr>
        <w:pStyle w:val="3"/>
        <w:widowControl/>
        <w:snapToGrid w:val="0"/>
        <w:spacing w:beforeAutospacing="0" w:afterAutospacing="0" w:line="567" w:lineRule="exact"/>
        <w:ind w:firstLine="643" w:firstLineChars="200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附件：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“和合江苏·统战有故事”主题活动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报价函（格式及要求）</w:t>
      </w:r>
    </w:p>
    <w:p w14:paraId="744CD118">
      <w:pPr>
        <w:pStyle w:val="3"/>
        <w:widowControl/>
        <w:snapToGrid w:val="0"/>
        <w:spacing w:beforeAutospacing="0" w:afterAutospacing="0" w:line="567" w:lineRule="exact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　                                         </w:t>
      </w:r>
    </w:p>
    <w:p w14:paraId="2F5105EA">
      <w:pPr>
        <w:pStyle w:val="3"/>
        <w:widowControl/>
        <w:snapToGrid w:val="0"/>
        <w:spacing w:beforeAutospacing="0" w:afterAutospacing="0" w:line="567" w:lineRule="exact"/>
        <w:ind w:firstLine="4796" w:firstLineChars="1493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中共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苏州市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委统战部</w:t>
      </w:r>
    </w:p>
    <w:p w14:paraId="444027E4">
      <w:pPr>
        <w:pStyle w:val="3"/>
        <w:widowControl/>
        <w:snapToGrid w:val="0"/>
        <w:spacing w:beforeAutospacing="0" w:afterAutospacing="0" w:line="567" w:lineRule="exact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　　                         202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5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年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8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月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22</w:t>
      </w:r>
      <w:r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  <w:t>日</w:t>
      </w:r>
    </w:p>
    <w:p w14:paraId="0416C646">
      <w:pPr>
        <w:pStyle w:val="3"/>
        <w:widowControl/>
        <w:snapToGrid w:val="0"/>
        <w:spacing w:beforeAutospacing="0" w:afterAutospacing="0" w:line="567" w:lineRule="exact"/>
        <w:rPr>
          <w:rFonts w:ascii="Times New Roman" w:hAnsi="Times New Roman" w:eastAsia="仿宋" w:cs="Times New Roman"/>
          <w:b/>
          <w:kern w:val="2"/>
          <w:sz w:val="32"/>
          <w:szCs w:val="32"/>
          <w:lang w:bidi="ar-SA"/>
        </w:rPr>
      </w:pPr>
    </w:p>
    <w:p w14:paraId="2C404711">
      <w:pPr>
        <w:pStyle w:val="3"/>
        <w:widowControl/>
        <w:spacing w:beforeAutospacing="0" w:afterAutospacing="0" w:line="567" w:lineRule="exact"/>
        <w:ind w:left="0" w:firstLine="0"/>
        <w:jc w:val="both"/>
        <w:rPr>
          <w:rFonts w:hint="eastAsia" w:ascii="黑体" w:eastAsia="黑体" w:cs="黑体"/>
          <w:b/>
          <w:sz w:val="32"/>
          <w:szCs w:val="32"/>
          <w:lang w:bidi="ar-SA"/>
        </w:rPr>
      </w:pPr>
    </w:p>
    <w:p w14:paraId="51E69817">
      <w:pPr>
        <w:pStyle w:val="3"/>
        <w:widowControl/>
        <w:spacing w:beforeAutospacing="0" w:afterAutospacing="0" w:line="567" w:lineRule="exact"/>
        <w:ind w:left="0" w:firstLine="0"/>
        <w:jc w:val="both"/>
        <w:rPr>
          <w:rFonts w:hint="eastAsia" w:ascii="黑体" w:eastAsia="黑体" w:cs="黑体"/>
          <w:b/>
          <w:sz w:val="32"/>
          <w:szCs w:val="32"/>
          <w:lang w:bidi="ar-SA"/>
        </w:rPr>
      </w:pPr>
    </w:p>
    <w:p w14:paraId="4991F47C">
      <w:pPr>
        <w:pStyle w:val="3"/>
        <w:widowControl/>
        <w:spacing w:beforeAutospacing="0" w:afterAutospacing="0" w:line="567" w:lineRule="exact"/>
        <w:ind w:left="0" w:firstLine="0"/>
        <w:jc w:val="both"/>
        <w:rPr>
          <w:rFonts w:hint="eastAsia" w:ascii="黑体" w:eastAsia="黑体" w:cs="黑体"/>
          <w:b/>
          <w:sz w:val="32"/>
          <w:szCs w:val="32"/>
          <w:lang w:bidi="ar-SA"/>
        </w:rPr>
      </w:pPr>
    </w:p>
    <w:p w14:paraId="170BD4F6">
      <w:pPr>
        <w:ind w:left="0" w:leftChars="0" w:firstLine="0" w:firstLineChars="0"/>
        <w:rPr>
          <w:rFonts w:hint="default" w:ascii="Times New Roman" w:hAnsi="Times New Roman" w:eastAsia="黑体" w:cs="Times New Roman"/>
          <w:b/>
          <w:sz w:val="32"/>
          <w:szCs w:val="32"/>
          <w:lang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/>
          <w:sz w:val="32"/>
          <w:szCs w:val="32"/>
          <w:lang w:bidi="ar-SA"/>
        </w:rPr>
        <w:t>附件</w:t>
      </w:r>
    </w:p>
    <w:p w14:paraId="1655B0C0">
      <w:pPr>
        <w:pStyle w:val="3"/>
        <w:widowControl/>
        <w:adjustRightInd w:val="0"/>
        <w:snapToGrid w:val="0"/>
        <w:spacing w:beforeAutospacing="0" w:afterAutospacing="0" w:line="567" w:lineRule="exact"/>
        <w:jc w:val="center"/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bidi="ar-SA"/>
        </w:rPr>
      </w:pPr>
    </w:p>
    <w:p w14:paraId="7161F14E">
      <w:pPr>
        <w:pStyle w:val="3"/>
        <w:widowControl/>
        <w:adjustRightInd w:val="0"/>
        <w:snapToGrid w:val="0"/>
        <w:spacing w:beforeAutospacing="0" w:afterAutospacing="0" w:line="567" w:lineRule="exact"/>
        <w:ind w:left="0" w:firstLine="0"/>
        <w:jc w:val="center"/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val="en-US" w:eastAsia="zh-CN" w:bidi="ar-SA"/>
        </w:rPr>
        <w:t>“和合江苏·统战有故事”主题活动</w:t>
      </w:r>
      <w:r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bidi="ar-SA"/>
        </w:rPr>
        <w:t>报价函</w:t>
      </w:r>
    </w:p>
    <w:p w14:paraId="401F96D5">
      <w:pPr>
        <w:pStyle w:val="3"/>
        <w:widowControl/>
        <w:spacing w:beforeAutospacing="0" w:afterAutospacing="0" w:line="567" w:lineRule="exact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（格式及要求）</w:t>
      </w:r>
    </w:p>
    <w:p w14:paraId="3D8E5123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</w:p>
    <w:p w14:paraId="1A0B70EA">
      <w:pPr>
        <w:pStyle w:val="3"/>
        <w:widowControl/>
        <w:spacing w:beforeAutospacing="0" w:afterAutospacing="0" w:line="567" w:lineRule="exact"/>
        <w:ind w:left="0" w:firstLine="0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致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u w:val="single"/>
          <w:lang w:bidi="ar-SA"/>
        </w:rPr>
        <w:t>                 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：</w:t>
      </w:r>
    </w:p>
    <w:p w14:paraId="7AF65034">
      <w:pPr>
        <w:pStyle w:val="3"/>
        <w:widowControl/>
        <w:spacing w:beforeAutospacing="0" w:afterAutospacing="0" w:line="567" w:lineRule="exact"/>
        <w:ind w:firstLine="640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我公司经慎重考虑，愿意报价以人民币       元（ ¥ ）完成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“和合江苏·统战有故事”主题活动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项目，并完全履行贵部所要求的全部服务内容。</w:t>
      </w:r>
    </w:p>
    <w:p w14:paraId="532A815F">
      <w:pPr>
        <w:pStyle w:val="3"/>
        <w:widowControl/>
        <w:spacing w:beforeAutospacing="0" w:afterAutospacing="0" w:line="567" w:lineRule="exact"/>
        <w:ind w:firstLine="640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附件：1.营业执照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  <w:t>复印件（原件备查）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；</w:t>
      </w:r>
    </w:p>
    <w:p w14:paraId="702DEE3B">
      <w:pPr>
        <w:pStyle w:val="3"/>
        <w:widowControl/>
        <w:spacing w:beforeAutospacing="0" w:afterAutospacing="0" w:line="567" w:lineRule="exact"/>
        <w:ind w:firstLine="1587" w:firstLineChars="494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2.提供本单位上一年度经审计的财务报告复印件，包括资产负债表和利润表；</w:t>
      </w:r>
    </w:p>
    <w:p w14:paraId="7D949411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3.拟派项目负责人身份证明文件；</w:t>
      </w:r>
    </w:p>
    <w:p w14:paraId="0B0EAF48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color w:val="FF0000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4.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“和合江苏·统战有故事”主题活动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策划执行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方案</w:t>
      </w:r>
      <w:r>
        <w:rPr>
          <w:rFonts w:hint="eastAsia" w:ascii="Times New Roman" w:hAnsi="Times New Roman" w:eastAsia="仿宋" w:cs="Times New Roman"/>
          <w:b/>
          <w:color w:val="FF0000"/>
          <w:kern w:val="2"/>
          <w:sz w:val="32"/>
          <w:szCs w:val="32"/>
          <w:lang w:eastAsia="zh-CN" w:bidi="ar-SA"/>
        </w:rPr>
        <w:t>及详细预算</w:t>
      </w:r>
      <w:r>
        <w:rPr>
          <w:rFonts w:hint="default" w:ascii="Times New Roman" w:hAnsi="Times New Roman" w:eastAsia="仿宋" w:cs="Times New Roman"/>
          <w:b/>
          <w:color w:val="FF0000"/>
          <w:kern w:val="2"/>
          <w:sz w:val="32"/>
          <w:szCs w:val="32"/>
          <w:lang w:bidi="ar-SA"/>
        </w:rPr>
        <w:t>；</w:t>
      </w:r>
    </w:p>
    <w:p w14:paraId="708181BB">
      <w:pPr>
        <w:pStyle w:val="3"/>
        <w:widowControl/>
        <w:spacing w:beforeAutospacing="0" w:afterAutospacing="0" w:line="567" w:lineRule="exact"/>
        <w:ind w:left="2249" w:leftChars="200" w:hanging="1609" w:hangingChars="501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      5.近两年内从事类似项目的合同或协议书复印件；</w:t>
      </w:r>
    </w:p>
    <w:p w14:paraId="1A24A168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6.其他认为需要提供的材料。</w:t>
      </w:r>
    </w:p>
    <w:p w14:paraId="0C2EDE64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</w:p>
    <w:p w14:paraId="7BA315AF">
      <w:pPr>
        <w:pStyle w:val="3"/>
        <w:widowControl/>
        <w:spacing w:beforeAutospacing="0" w:afterAutospacing="0" w:line="567" w:lineRule="exact"/>
        <w:ind w:left="6104" w:leftChars="200" w:hanging="5464" w:hangingChars="1701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                          （盖章）</w:t>
      </w:r>
    </w:p>
    <w:p w14:paraId="5C901700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                       202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年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月    日</w:t>
      </w:r>
    </w:p>
    <w:p w14:paraId="760644EA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　　              </w:t>
      </w:r>
    </w:p>
    <w:p w14:paraId="1B83B59F">
      <w:pPr>
        <w:pStyle w:val="3"/>
        <w:widowControl/>
        <w:spacing w:beforeAutospacing="0" w:afterAutospacing="0" w:line="567" w:lineRule="exact"/>
        <w:ind w:firstLine="3190" w:firstLineChars="993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 联系人：                联系电话：</w:t>
      </w:r>
    </w:p>
    <w:p w14:paraId="55389A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79C984-859D-418E-8CF5-F3E07F9219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1DA4E5C-A40A-4FD0-980C-38CFFC50C5D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892C63F-E457-4104-81DD-628928AFC04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196BA71-FD26-409F-BA00-54BEAA8AF2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24B251E-AD02-40FB-B1EF-8F1D12C2F8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iZTg4Mzc3YTI4Mzg2M2Q3ZTJmNjYxOTQzZGFjNTQifQ=="/>
  </w:docVars>
  <w:rsids>
    <w:rsidRoot w:val="00000000"/>
    <w:rsid w:val="07DE1D9D"/>
    <w:rsid w:val="0FF93A0F"/>
    <w:rsid w:val="1BA84DC4"/>
    <w:rsid w:val="1EEC124B"/>
    <w:rsid w:val="399C49F0"/>
    <w:rsid w:val="3CE64623"/>
    <w:rsid w:val="3D5660C0"/>
    <w:rsid w:val="4B9A25E6"/>
    <w:rsid w:val="55A51501"/>
    <w:rsid w:val="6A253498"/>
    <w:rsid w:val="7097093A"/>
    <w:rsid w:val="78E750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napToGrid w:val="0"/>
      <w:spacing w:line="567" w:lineRule="atLeast"/>
      <w:ind w:firstLine="624"/>
      <w:jc w:val="both"/>
    </w:pPr>
    <w:rPr>
      <w:rFonts w:ascii="Calibri" w:hAnsi="Calibri" w:eastAsia="方正仿宋简体" w:cs="Arial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jc w:val="center"/>
      <w:textAlignment w:val="baseline"/>
    </w:pPr>
    <w:rPr>
      <w:rFonts w:ascii="Calibri" w:hAnsi="Calibri" w:eastAsia="方正小标宋简体"/>
      <w:kern w:val="2"/>
      <w:sz w:val="36"/>
      <w:szCs w:val="2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949</Words>
  <Characters>1011</Characters>
  <Lines>0</Lines>
  <Paragraphs>0</Paragraphs>
  <TotalTime>4</TotalTime>
  <ScaleCrop>false</ScaleCrop>
  <LinksUpToDate>false</LinksUpToDate>
  <CharactersWithSpaces>1224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zjq</dc:creator>
  <cp:lastModifiedBy>CredaW</cp:lastModifiedBy>
  <dcterms:modified xsi:type="dcterms:W3CDTF">2025-11-27T09:31:03Z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82B33C3C1384493A9B628DD309E4EADE</vt:lpwstr>
  </property>
  <property fmtid="{D5CDD505-2E9C-101B-9397-08002B2CF9AE}" pid="4" name="KSOTemplateDocerSaveRecord">
    <vt:lpwstr>eyJoZGlkIjoiOWQ2ZWExMDIwMTAyNTlkY2I3MDQ0MGE2NzkwYzQ5NGQiLCJ1c2VySWQiOiI3NDQzODY3MzgifQ==</vt:lpwstr>
  </property>
</Properties>
</file>